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833" w:rsidRPr="00802833" w:rsidRDefault="00802833" w:rsidP="0080283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802833">
        <w:rPr>
          <w:rFonts w:ascii="Times New Roman" w:eastAsia="Times New Roman" w:hAnsi="Times New Roman" w:cs="Times New Roman"/>
          <w:color w:val="FF0000"/>
          <w:sz w:val="40"/>
          <w:szCs w:val="24"/>
          <w:lang w:val="en-US" w:eastAsia="ru-RU"/>
        </w:rPr>
        <w:t>The European Community</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How it all began</w:t>
      </w:r>
      <w:r w:rsidRPr="00802833">
        <w:rPr>
          <w:rFonts w:ascii="Times New Roman" w:eastAsia="Times New Roman" w:hAnsi="Times New Roman" w:cs="Times New Roman"/>
          <w:sz w:val="24"/>
          <w:szCs w:val="24"/>
          <w:lang w:val="en-US" w:eastAsia="ru-RU"/>
        </w:rPr>
        <w:br/>
        <w:t>After World War Two, Europe was weak.</w:t>
      </w:r>
      <w:r w:rsidRPr="00802833">
        <w:rPr>
          <w:rFonts w:ascii="Times New Roman" w:eastAsia="Times New Roman" w:hAnsi="Times New Roman" w:cs="Times New Roman"/>
          <w:sz w:val="24"/>
          <w:szCs w:val="24"/>
          <w:lang w:val="en-US" w:eastAsia="ru-RU"/>
        </w:rPr>
        <w:br/>
        <w:t>• Millions of its citizens had died.</w:t>
      </w:r>
      <w:r w:rsidRPr="00802833">
        <w:rPr>
          <w:rFonts w:ascii="Times New Roman" w:eastAsia="Times New Roman" w:hAnsi="Times New Roman" w:cs="Times New Roman"/>
          <w:sz w:val="24"/>
          <w:szCs w:val="24"/>
          <w:lang w:val="en-US" w:eastAsia="ru-RU"/>
        </w:rPr>
        <w:br/>
        <w:t>• The age of Empire was dead.</w:t>
      </w:r>
      <w:r w:rsidRPr="00802833">
        <w:rPr>
          <w:rFonts w:ascii="Times New Roman" w:eastAsia="Times New Roman" w:hAnsi="Times New Roman" w:cs="Times New Roman"/>
          <w:sz w:val="24"/>
          <w:szCs w:val="24"/>
          <w:lang w:val="en-US" w:eastAsia="ru-RU"/>
        </w:rPr>
        <w:br/>
        <w:t>• Two new superpowers, America and t</w:t>
      </w:r>
      <w:bookmarkStart w:id="0" w:name="_GoBack"/>
      <w:bookmarkEnd w:id="0"/>
      <w:r w:rsidRPr="00802833">
        <w:rPr>
          <w:rFonts w:ascii="Times New Roman" w:eastAsia="Times New Roman" w:hAnsi="Times New Roman" w:cs="Times New Roman"/>
          <w:sz w:val="24"/>
          <w:szCs w:val="24"/>
          <w:lang w:val="en-US" w:eastAsia="ru-RU"/>
        </w:rPr>
        <w:t>he Soviet Union, now dominated international affairs.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 xml:space="preserve">Europe had to find a new role. It began to do this in 1952 with the creation of the European Coal and Steel Community (ECSC). This organisation had six members — France, West Germany, Italy, Belgium, the Netherlands and Luxembourg. </w:t>
      </w:r>
      <w:proofErr w:type="gramStart"/>
      <w:r w:rsidRPr="00802833">
        <w:rPr>
          <w:rFonts w:ascii="Times New Roman" w:eastAsia="Times New Roman" w:hAnsi="Times New Roman" w:cs="Times New Roman"/>
          <w:sz w:val="24"/>
          <w:szCs w:val="24"/>
          <w:lang w:val="en-US" w:eastAsia="ru-RU"/>
        </w:rPr>
        <w:t>Its job?</w:t>
      </w:r>
      <w:proofErr w:type="gramEnd"/>
      <w:r w:rsidRPr="00802833">
        <w:rPr>
          <w:rFonts w:ascii="Times New Roman" w:eastAsia="Times New Roman" w:hAnsi="Times New Roman" w:cs="Times New Roman"/>
          <w:sz w:val="24"/>
          <w:szCs w:val="24"/>
          <w:lang w:val="en-US" w:eastAsia="ru-RU"/>
        </w:rPr>
        <w:t xml:space="preserve"> </w:t>
      </w:r>
      <w:proofErr w:type="gramStart"/>
      <w:r w:rsidRPr="00802833">
        <w:rPr>
          <w:rFonts w:ascii="Times New Roman" w:eastAsia="Times New Roman" w:hAnsi="Times New Roman" w:cs="Times New Roman"/>
          <w:sz w:val="24"/>
          <w:szCs w:val="24"/>
          <w:lang w:val="en-US" w:eastAsia="ru-RU"/>
        </w:rPr>
        <w:t>To unite Europe's coal and steel industries.</w:t>
      </w:r>
      <w:proofErr w:type="gramEnd"/>
      <w:r w:rsidRPr="00802833">
        <w:rPr>
          <w:rFonts w:ascii="Times New Roman" w:eastAsia="Times New Roman" w:hAnsi="Times New Roman" w:cs="Times New Roman"/>
          <w:sz w:val="24"/>
          <w:szCs w:val="24"/>
          <w:lang w:val="en-US" w:eastAsia="ru-RU"/>
        </w:rPr>
        <w:t xml:space="preserve"> Why? (a) To make them more efficient, (b) To increase profits, (c) To promote peace and co-operation. Five years later, the same countries went even further. At a conference in Rome they decided to form the European Economic Community (or 'EEC'). This agreement created a 'common market' with ... (a) central organisations like the European Commission and the European Parliament run it, (b) common rules on trade and agriculture, which each government in the Community agreed to follow.</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The Members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 xml:space="preserve">France, West Germany, Italy and the Benelux countries signed the Treaty of Rome in 1957. Denmark, the UK and Ireland joined the Community sixteen years later in 1973. Greece became a member in 1981, and five years later, so did Spain and Portugal. That made a total of twelve as the 1990s began, but more countries seem certain to join. Austria, Sweden and Turkey have already applied for membership. And then, of course, there are ex-Communist countries of </w:t>
      </w:r>
      <w:proofErr w:type="gramStart"/>
      <w:r w:rsidRPr="00802833">
        <w:rPr>
          <w:rFonts w:ascii="Times New Roman" w:eastAsia="Times New Roman" w:hAnsi="Times New Roman" w:cs="Times New Roman"/>
          <w:sz w:val="24"/>
          <w:szCs w:val="24"/>
          <w:lang w:val="en-US" w:eastAsia="ru-RU"/>
        </w:rPr>
        <w:t>Central and Eastern Europe.</w:t>
      </w:r>
      <w:proofErr w:type="gramEnd"/>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What the EC does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Today's Community (it's usually called the EC now, not the EEC) works hard to promote European business, industry and free trade. It's not just an economic organisation, though. These days, EC decisions and laws affect almost every aspect of life in the member countries, including:</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 xml:space="preserve">• </w:t>
      </w:r>
      <w:proofErr w:type="gramStart"/>
      <w:r w:rsidRPr="00802833">
        <w:rPr>
          <w:rFonts w:ascii="Times New Roman" w:eastAsia="Times New Roman" w:hAnsi="Times New Roman" w:cs="Times New Roman"/>
          <w:sz w:val="24"/>
          <w:szCs w:val="24"/>
          <w:lang w:val="en-US" w:eastAsia="ru-RU"/>
        </w:rPr>
        <w:t>education</w:t>
      </w:r>
      <w:proofErr w:type="gramEnd"/>
      <w:r w:rsidRPr="00802833">
        <w:rPr>
          <w:rFonts w:ascii="Times New Roman" w:eastAsia="Times New Roman" w:hAnsi="Times New Roman" w:cs="Times New Roman"/>
          <w:sz w:val="24"/>
          <w:szCs w:val="24"/>
          <w:lang w:val="en-US" w:eastAsia="ru-RU"/>
        </w:rPr>
        <w:t xml:space="preserve"> • employment • energy • the environment • foreign aid •</w:t>
      </w:r>
      <w:r w:rsidRPr="00802833">
        <w:rPr>
          <w:rFonts w:ascii="Times New Roman" w:eastAsia="Times New Roman" w:hAnsi="Times New Roman" w:cs="Times New Roman"/>
          <w:sz w:val="24"/>
          <w:szCs w:val="24"/>
          <w:lang w:val="en-US" w:eastAsia="ru-RU"/>
        </w:rPr>
        <w:br/>
        <w:t>human rights • the law • medical and scientific research • transport. Now let's look at some of the organisations which propose (the European Commission), debate (the European Parliament) and take those decisions (the Council of Ministers/Euro-Summits).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The European Commission</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This is where new 'Euro' ideas are born. The Commission's headquarters are in Brussels and it employs over 1,500 people. The most important of these are ... (a) the President of the Commission, (b) seventeen 'Commissioners' — two each from Germany, France, Italy, Britain and Spain — one from each of the other member nations. They serve for four years and are responsible not to their national parliaments, but to the European Parliament.</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Ideas come from the Commissioners and their teams or 'cabinets' (each one specialises in a different subject, e.g. trade or agriculture). These ideas are then either accepted or rejected by a majority vote of all the Commissioners. If an idea is accepted, it moves forward to the European Parliament.</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lastRenderedPageBreak/>
        <w:t>The European Parliament</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Members of the European Parliament (MEPs) are directly elected every five years by voters in their own countries. There are 518 of them</w:t>
      </w:r>
      <w:proofErr w:type="gramStart"/>
      <w:r w:rsidRPr="00802833">
        <w:rPr>
          <w:rFonts w:ascii="Times New Roman" w:eastAsia="Times New Roman" w:hAnsi="Times New Roman" w:cs="Times New Roman"/>
          <w:sz w:val="24"/>
          <w:szCs w:val="24"/>
          <w:lang w:val="en-US" w:eastAsia="ru-RU"/>
        </w:rPr>
        <w:t>:</w:t>
      </w:r>
      <w:proofErr w:type="gramEnd"/>
      <w:r w:rsidRPr="00802833">
        <w:rPr>
          <w:rFonts w:ascii="Times New Roman" w:eastAsia="Times New Roman" w:hAnsi="Times New Roman" w:cs="Times New Roman"/>
          <w:sz w:val="24"/>
          <w:szCs w:val="24"/>
          <w:lang w:val="en-US" w:eastAsia="ru-RU"/>
        </w:rPr>
        <w:br/>
        <w:t>• France, Britain, Germany and Italy have 81 each.</w:t>
      </w:r>
      <w:r w:rsidRPr="00802833">
        <w:rPr>
          <w:rFonts w:ascii="Times New Roman" w:eastAsia="Times New Roman" w:hAnsi="Times New Roman" w:cs="Times New Roman"/>
          <w:sz w:val="24"/>
          <w:szCs w:val="24"/>
          <w:lang w:val="en-US" w:eastAsia="ru-RU"/>
        </w:rPr>
        <w:br/>
        <w:t>• Spain has 60.</w:t>
      </w:r>
      <w:r w:rsidRPr="00802833">
        <w:rPr>
          <w:rFonts w:ascii="Times New Roman" w:eastAsia="Times New Roman" w:hAnsi="Times New Roman" w:cs="Times New Roman"/>
          <w:sz w:val="24"/>
          <w:szCs w:val="24"/>
          <w:lang w:val="en-US" w:eastAsia="ru-RU"/>
        </w:rPr>
        <w:br/>
        <w:t>• The Netherlands has 25.</w:t>
      </w:r>
      <w:r w:rsidRPr="00802833">
        <w:rPr>
          <w:rFonts w:ascii="Times New Roman" w:eastAsia="Times New Roman" w:hAnsi="Times New Roman" w:cs="Times New Roman"/>
          <w:sz w:val="24"/>
          <w:szCs w:val="24"/>
          <w:lang w:val="en-US" w:eastAsia="ru-RU"/>
        </w:rPr>
        <w:br/>
        <w:t>• Belgium, Greece and Portugal have 24 each.</w:t>
      </w:r>
      <w:r w:rsidRPr="00802833">
        <w:rPr>
          <w:rFonts w:ascii="Times New Roman" w:eastAsia="Times New Roman" w:hAnsi="Times New Roman" w:cs="Times New Roman"/>
          <w:sz w:val="24"/>
          <w:szCs w:val="24"/>
          <w:lang w:val="en-US" w:eastAsia="ru-RU"/>
        </w:rPr>
        <w:br/>
        <w:t>• Denmark has 16.</w:t>
      </w:r>
      <w:r w:rsidRPr="00802833">
        <w:rPr>
          <w:rFonts w:ascii="Times New Roman" w:eastAsia="Times New Roman" w:hAnsi="Times New Roman" w:cs="Times New Roman"/>
          <w:sz w:val="24"/>
          <w:szCs w:val="24"/>
          <w:lang w:val="en-US" w:eastAsia="ru-RU"/>
        </w:rPr>
        <w:br/>
        <w:t>• Ireland has 15.</w:t>
      </w:r>
      <w:r w:rsidRPr="00802833">
        <w:rPr>
          <w:rFonts w:ascii="Times New Roman" w:eastAsia="Times New Roman" w:hAnsi="Times New Roman" w:cs="Times New Roman"/>
          <w:sz w:val="24"/>
          <w:szCs w:val="24"/>
          <w:lang w:val="en-US" w:eastAsia="ru-RU"/>
        </w:rPr>
        <w:br/>
        <w:t>• Luxembourg has 6.</w:t>
      </w:r>
      <w:r w:rsidRPr="00802833">
        <w:rPr>
          <w:rFonts w:ascii="Times New Roman" w:eastAsia="Times New Roman" w:hAnsi="Times New Roman" w:cs="Times New Roman"/>
          <w:sz w:val="24"/>
          <w:szCs w:val="24"/>
          <w:lang w:val="en-US" w:eastAsia="ru-RU"/>
        </w:rPr>
        <w:br/>
        <w:t xml:space="preserve">OK — that's where they come from. Now... where do they work and what powers do they have? Well... they work in two different places. (1) Strasbourg (in northern France). That's where the main Parliament building is and where debates take place. (2) Brussels. The majority of MEP's job consists of research, meetings and committee work. Most of this happens in the Belgian capital. As for powers — MEPs can't actually pass laws </w:t>
      </w:r>
      <w:proofErr w:type="gramStart"/>
      <w:r w:rsidRPr="00802833">
        <w:rPr>
          <w:rFonts w:ascii="Times New Roman" w:eastAsia="Times New Roman" w:hAnsi="Times New Roman" w:cs="Times New Roman"/>
          <w:sz w:val="24"/>
          <w:szCs w:val="24"/>
          <w:lang w:val="en-US" w:eastAsia="ru-RU"/>
        </w:rPr>
        <w:t>What</w:t>
      </w:r>
      <w:proofErr w:type="gramEnd"/>
      <w:r w:rsidRPr="00802833">
        <w:rPr>
          <w:rFonts w:ascii="Times New Roman" w:eastAsia="Times New Roman" w:hAnsi="Times New Roman" w:cs="Times New Roman"/>
          <w:sz w:val="24"/>
          <w:szCs w:val="24"/>
          <w:lang w:val="en-US" w:eastAsia="ru-RU"/>
        </w:rPr>
        <w:t xml:space="preserve"> they can do, though, is represent the views of ordinary Europeans. The Parliament's... • reports • debates • recommendations... are a vital democratic link between the Commission and the Council of Ministers.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The Council of Ministers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This organisation consists of government ministers from all member countries who meet regularly to talk about Community business. For example, when important agricultural issues (which have come through the Commission and the Parliament) need to be discussed, there's a meeting of the agriculture ministers — when transport issues need to be discussed, the transport ministers meet, and so on.</w:t>
      </w:r>
      <w:r w:rsidRPr="00802833">
        <w:rPr>
          <w:rFonts w:ascii="Times New Roman" w:eastAsia="Times New Roman" w:hAnsi="Times New Roman" w:cs="Times New Roman"/>
          <w:sz w:val="24"/>
          <w:szCs w:val="24"/>
          <w:lang w:val="en-US" w:eastAsia="ru-RU"/>
        </w:rPr>
        <w:br/>
        <w:t xml:space="preserve">Most EC decisions are made by the Council of Ministers. </w:t>
      </w:r>
      <w:proofErr w:type="gramStart"/>
      <w:r w:rsidRPr="00802833">
        <w:rPr>
          <w:rFonts w:ascii="Times New Roman" w:eastAsia="Times New Roman" w:hAnsi="Times New Roman" w:cs="Times New Roman"/>
          <w:sz w:val="24"/>
          <w:szCs w:val="24"/>
          <w:lang w:val="en-US" w:eastAsia="ru-RU"/>
        </w:rPr>
        <w:t>Most, but not all.</w:t>
      </w:r>
      <w:proofErr w:type="gramEnd"/>
      <w:r w:rsidRPr="00802833">
        <w:rPr>
          <w:rFonts w:ascii="Times New Roman" w:eastAsia="Times New Roman" w:hAnsi="Times New Roman" w:cs="Times New Roman"/>
          <w:sz w:val="24"/>
          <w:szCs w:val="24"/>
          <w:lang w:val="en-US" w:eastAsia="ru-RU"/>
        </w:rPr>
        <w:t xml:space="preserve"> Why is that? </w:t>
      </w:r>
      <w:proofErr w:type="gramStart"/>
      <w:r w:rsidRPr="00802833">
        <w:rPr>
          <w:rFonts w:ascii="Times New Roman" w:eastAsia="Times New Roman" w:hAnsi="Times New Roman" w:cs="Times New Roman"/>
          <w:sz w:val="24"/>
          <w:szCs w:val="24"/>
          <w:lang w:val="en-US" w:eastAsia="ru-RU"/>
        </w:rPr>
        <w:t>Because really central questions are decided at an even higher level — namely at Euro-Summits.</w:t>
      </w:r>
      <w:proofErr w:type="gramEnd"/>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Euro-Summits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These crucial meetings take place three times per year. The people who go to them are</w:t>
      </w:r>
      <w:proofErr w:type="gramStart"/>
      <w:r w:rsidRPr="00802833">
        <w:rPr>
          <w:rFonts w:ascii="Times New Roman" w:eastAsia="Times New Roman" w:hAnsi="Times New Roman" w:cs="Times New Roman"/>
          <w:sz w:val="24"/>
          <w:szCs w:val="24"/>
          <w:lang w:val="en-US" w:eastAsia="ru-RU"/>
        </w:rPr>
        <w:t>:</w:t>
      </w:r>
      <w:proofErr w:type="gramEnd"/>
      <w:r w:rsidRPr="00802833">
        <w:rPr>
          <w:rFonts w:ascii="Times New Roman" w:eastAsia="Times New Roman" w:hAnsi="Times New Roman" w:cs="Times New Roman"/>
          <w:sz w:val="24"/>
          <w:szCs w:val="24"/>
          <w:lang w:val="en-US" w:eastAsia="ru-RU"/>
        </w:rPr>
        <w:br/>
        <w:t>• (a) Heads of State (Presidents and Prime Ministers).</w:t>
      </w:r>
      <w:r w:rsidRPr="00802833">
        <w:rPr>
          <w:rFonts w:ascii="Times New Roman" w:eastAsia="Times New Roman" w:hAnsi="Times New Roman" w:cs="Times New Roman"/>
          <w:sz w:val="24"/>
          <w:szCs w:val="24"/>
          <w:lang w:val="en-US" w:eastAsia="ru-RU"/>
        </w:rPr>
        <w:br/>
        <w:t>• (b) Foreign Ministers.</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It's during summits that the EC's biggest decisions are taken (or sometimes not taken) — for example...</w:t>
      </w:r>
      <w:r w:rsidRPr="00802833">
        <w:rPr>
          <w:rFonts w:ascii="Times New Roman" w:eastAsia="Times New Roman" w:hAnsi="Times New Roman" w:cs="Times New Roman"/>
          <w:sz w:val="24"/>
          <w:szCs w:val="24"/>
          <w:lang w:val="en-US" w:eastAsia="ru-RU"/>
        </w:rPr>
        <w:br/>
        <w:t>What will a single European currency mean for the Community?</w:t>
      </w:r>
      <w:r w:rsidRPr="00802833">
        <w:rPr>
          <w:rFonts w:ascii="Times New Roman" w:eastAsia="Times New Roman" w:hAnsi="Times New Roman" w:cs="Times New Roman"/>
          <w:sz w:val="24"/>
          <w:szCs w:val="24"/>
          <w:lang w:val="en-US" w:eastAsia="ru-RU"/>
        </w:rPr>
        <w:br/>
        <w:t>Should Europe have a common defence and foreign policy?</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b/>
          <w:bCs/>
          <w:sz w:val="24"/>
          <w:szCs w:val="24"/>
          <w:lang w:val="en-US" w:eastAsia="ru-RU"/>
        </w:rPr>
        <w:t>The Future</w:t>
      </w:r>
    </w:p>
    <w:p w:rsidR="00802833" w:rsidRPr="00802833" w:rsidRDefault="00802833" w:rsidP="00802833">
      <w:pPr>
        <w:spacing w:before="100" w:beforeAutospacing="1" w:after="100" w:afterAutospacing="1" w:line="240" w:lineRule="auto"/>
        <w:rPr>
          <w:rFonts w:ascii="Times New Roman" w:eastAsia="Times New Roman" w:hAnsi="Times New Roman" w:cs="Times New Roman"/>
          <w:sz w:val="24"/>
          <w:szCs w:val="24"/>
          <w:lang w:val="en-US" w:eastAsia="ru-RU"/>
        </w:rPr>
      </w:pPr>
      <w:r w:rsidRPr="00802833">
        <w:rPr>
          <w:rFonts w:ascii="Times New Roman" w:eastAsia="Times New Roman" w:hAnsi="Times New Roman" w:cs="Times New Roman"/>
          <w:sz w:val="24"/>
          <w:szCs w:val="24"/>
          <w:lang w:val="en-US" w:eastAsia="ru-RU"/>
        </w:rPr>
        <w:t xml:space="preserve">So... that's the end of our brief EC tour. </w:t>
      </w:r>
      <w:proofErr w:type="gramStart"/>
      <w:r w:rsidRPr="00802833">
        <w:rPr>
          <w:rFonts w:ascii="Times New Roman" w:eastAsia="Times New Roman" w:hAnsi="Times New Roman" w:cs="Times New Roman"/>
          <w:sz w:val="24"/>
          <w:szCs w:val="24"/>
          <w:lang w:val="en-US" w:eastAsia="ru-RU"/>
        </w:rPr>
        <w:t>But what about the future?</w:t>
      </w:r>
      <w:proofErr w:type="gramEnd"/>
      <w:r w:rsidRPr="00802833">
        <w:rPr>
          <w:rFonts w:ascii="Times New Roman" w:eastAsia="Times New Roman" w:hAnsi="Times New Roman" w:cs="Times New Roman"/>
          <w:sz w:val="24"/>
          <w:szCs w:val="24"/>
          <w:lang w:val="en-US" w:eastAsia="ru-RU"/>
        </w:rPr>
        <w:t xml:space="preserve"> How will the Community develop in years to come? Will there be a European government one day, for example? Maybe even a "United States of Europe"? </w:t>
      </w:r>
      <w:proofErr w:type="gramStart"/>
      <w:r w:rsidRPr="00802833">
        <w:rPr>
          <w:rFonts w:ascii="Times New Roman" w:eastAsia="Times New Roman" w:hAnsi="Times New Roman" w:cs="Times New Roman"/>
          <w:sz w:val="24"/>
          <w:szCs w:val="24"/>
          <w:lang w:val="en-US" w:eastAsia="ru-RU"/>
        </w:rPr>
        <w:t>Perhaps.</w:t>
      </w:r>
      <w:proofErr w:type="gramEnd"/>
      <w:r w:rsidRPr="00802833">
        <w:rPr>
          <w:rFonts w:ascii="Times New Roman" w:eastAsia="Times New Roman" w:hAnsi="Times New Roman" w:cs="Times New Roman"/>
          <w:sz w:val="24"/>
          <w:szCs w:val="24"/>
          <w:lang w:val="en-US" w:eastAsia="ru-RU"/>
        </w:rPr>
        <w:t xml:space="preserve"> </w:t>
      </w:r>
      <w:proofErr w:type="gramStart"/>
      <w:r w:rsidRPr="00802833">
        <w:rPr>
          <w:rFonts w:ascii="Times New Roman" w:eastAsia="Times New Roman" w:hAnsi="Times New Roman" w:cs="Times New Roman"/>
          <w:sz w:val="24"/>
          <w:szCs w:val="24"/>
          <w:lang w:val="en-US" w:eastAsia="ru-RU"/>
        </w:rPr>
        <w:t>Perhaps not.</w:t>
      </w:r>
      <w:proofErr w:type="gramEnd"/>
      <w:r w:rsidRPr="00802833">
        <w:rPr>
          <w:rFonts w:ascii="Times New Roman" w:eastAsia="Times New Roman" w:hAnsi="Times New Roman" w:cs="Times New Roman"/>
          <w:sz w:val="24"/>
          <w:szCs w:val="24"/>
          <w:lang w:val="en-US" w:eastAsia="ru-RU"/>
        </w:rPr>
        <w:t xml:space="preserve"> For now, it's too early to say, but one thing is cer¬tain — despite all its problems — Europe has never been more united in its long history than it is today.</w:t>
      </w:r>
    </w:p>
    <w:p w:rsidR="00F7627E" w:rsidRDefault="00F7627E" w:rsidP="00F7627E">
      <w:pPr>
        <w:pStyle w:val="a3"/>
        <w:rPr>
          <w:lang w:val="en-US"/>
        </w:rPr>
      </w:pPr>
    </w:p>
    <w:p w:rsidR="00F7627E" w:rsidRDefault="00F7627E" w:rsidP="00F7627E">
      <w:pPr>
        <w:pStyle w:val="a3"/>
        <w:rPr>
          <w:lang w:val="en-US"/>
        </w:rPr>
      </w:pPr>
    </w:p>
    <w:p w:rsidR="00F7627E" w:rsidRPr="00F7627E" w:rsidRDefault="00722EE2"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EE2" w:rsidRDefault="00722EE2" w:rsidP="00F7627E">
      <w:pPr>
        <w:spacing w:after="0" w:line="240" w:lineRule="auto"/>
      </w:pPr>
      <w:r>
        <w:separator/>
      </w:r>
    </w:p>
  </w:endnote>
  <w:endnote w:type="continuationSeparator" w:id="0">
    <w:p w:rsidR="00722EE2" w:rsidRDefault="00722EE2"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EE2" w:rsidRDefault="00722EE2" w:rsidP="00F7627E">
      <w:pPr>
        <w:spacing w:after="0" w:line="240" w:lineRule="auto"/>
      </w:pPr>
      <w:r>
        <w:separator/>
      </w:r>
    </w:p>
  </w:footnote>
  <w:footnote w:type="continuationSeparator" w:id="0">
    <w:p w:rsidR="00722EE2" w:rsidRDefault="00722EE2"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C724F"/>
    <w:rsid w:val="005B55B6"/>
    <w:rsid w:val="005E2EE7"/>
    <w:rsid w:val="005E3656"/>
    <w:rsid w:val="00722EE2"/>
    <w:rsid w:val="00802833"/>
    <w:rsid w:val="0080308D"/>
    <w:rsid w:val="00A66258"/>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41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33740853">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64030092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4559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2012-11-04T07:57:00Z</dcterms:created>
  <dcterms:modified xsi:type="dcterms:W3CDTF">2012-11-04T07:57:00Z</dcterms:modified>
</cp:coreProperties>
</file>